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#4</w:t>
        <w:br w:type="textWrapping"/>
        <w:t xml:space="preserve"> 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  <w:br w:type="textWrapping"/>
        <w:t xml:space="preserve"> Anthony Ordaz: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working on routing and page navigation between Login and Dashboard.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workout tracking features and improving UI flow.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State management structure.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organizing authentication and login feature structure.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Begin implementing user authentication flow.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Integration clarity.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working on technical setup and project configuration.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Improve backend structure and environment setup.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Configuration consistency.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organizing exercise and workout flow features.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Begin implementing exercise tracking functionality.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Feature scope.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organizing workout history and data tracking features.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Start implementing workout history storage and retrieval.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Data structure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